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3F26" w14:textId="77777777" w:rsidR="00804230" w:rsidRDefault="00804230" w:rsidP="00D871C8">
      <w:pPr>
        <w:ind w:left="36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14C7A971" wp14:editId="31074A70">
            <wp:extent cx="1924050" cy="913583"/>
            <wp:effectExtent l="0" t="0" r="0" b="1270"/>
            <wp:docPr id="13520597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59772" name="Image 13520597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590" cy="96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2DA6" w14:textId="743F4FD0" w:rsidR="00BB284E" w:rsidRPr="00804230" w:rsidRDefault="00BB284E" w:rsidP="00D871C8">
      <w:pPr>
        <w:ind w:left="360"/>
        <w:jc w:val="center"/>
        <w:rPr>
          <w:b/>
          <w:bCs/>
          <w:i/>
          <w:iCs/>
          <w:sz w:val="28"/>
          <w:szCs w:val="28"/>
        </w:rPr>
      </w:pPr>
      <w:r w:rsidRPr="00804230">
        <w:rPr>
          <w:b/>
          <w:bCs/>
          <w:i/>
          <w:iCs/>
          <w:sz w:val="28"/>
          <w:szCs w:val="28"/>
        </w:rPr>
        <w:t xml:space="preserve">Formulaire de </w:t>
      </w:r>
      <w:r w:rsidR="00D871C8" w:rsidRPr="00804230">
        <w:rPr>
          <w:b/>
          <w:bCs/>
          <w:i/>
          <w:iCs/>
          <w:sz w:val="28"/>
          <w:szCs w:val="28"/>
        </w:rPr>
        <w:t>P</w:t>
      </w:r>
      <w:r w:rsidRPr="00804230">
        <w:rPr>
          <w:b/>
          <w:bCs/>
          <w:i/>
          <w:iCs/>
          <w:sz w:val="28"/>
          <w:szCs w:val="28"/>
        </w:rPr>
        <w:t xml:space="preserve">articipation, Décharge de Responsabilité et </w:t>
      </w:r>
      <w:r w:rsidR="00D871C8" w:rsidRPr="00804230">
        <w:rPr>
          <w:b/>
          <w:bCs/>
          <w:i/>
          <w:iCs/>
          <w:sz w:val="28"/>
          <w:szCs w:val="28"/>
        </w:rPr>
        <w:t>U</w:t>
      </w:r>
      <w:r w:rsidRPr="00804230">
        <w:rPr>
          <w:b/>
          <w:bCs/>
          <w:i/>
          <w:iCs/>
          <w:sz w:val="28"/>
          <w:szCs w:val="28"/>
        </w:rPr>
        <w:t xml:space="preserve">tilisation de la Rampe </w:t>
      </w:r>
    </w:p>
    <w:p w14:paraId="5FB2B07C" w14:textId="765168FF" w:rsidR="00BB284E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 xml:space="preserve">Événement : </w:t>
      </w:r>
      <w:r w:rsidRPr="00804230">
        <w:rPr>
          <w:i/>
          <w:iCs/>
          <w:sz w:val="24"/>
          <w:szCs w:val="24"/>
        </w:rPr>
        <w:t>____________________________________</w:t>
      </w:r>
      <w:r w:rsidRPr="00804230">
        <w:rPr>
          <w:sz w:val="24"/>
          <w:szCs w:val="24"/>
        </w:rPr>
        <w:t xml:space="preserve"> </w:t>
      </w:r>
    </w:p>
    <w:p w14:paraId="4AF68E48" w14:textId="4904CD0E" w:rsidR="00BB284E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>Date</w:t>
      </w:r>
      <w:r w:rsidR="00995A9A" w:rsidRPr="00804230">
        <w:rPr>
          <w:sz w:val="24"/>
          <w:szCs w:val="24"/>
        </w:rPr>
        <w:t xml:space="preserve"> : _</w:t>
      </w:r>
      <w:r w:rsidRPr="00804230">
        <w:rPr>
          <w:sz w:val="24"/>
          <w:szCs w:val="24"/>
        </w:rPr>
        <w:t>______/________/_________</w:t>
      </w:r>
    </w:p>
    <w:p w14:paraId="7AB6582B" w14:textId="7860AF05" w:rsidR="00BB284E" w:rsidRPr="00804230" w:rsidRDefault="00BB284E" w:rsidP="00D871C8">
      <w:pPr>
        <w:pStyle w:val="Paragraphedeliste"/>
        <w:rPr>
          <w:b/>
          <w:bCs/>
          <w:sz w:val="24"/>
          <w:szCs w:val="24"/>
        </w:rPr>
      </w:pPr>
      <w:r w:rsidRPr="00804230">
        <w:rPr>
          <w:b/>
          <w:bCs/>
          <w:sz w:val="24"/>
          <w:szCs w:val="24"/>
        </w:rPr>
        <w:t>Informations du participant</w:t>
      </w:r>
    </w:p>
    <w:p w14:paraId="0296B4B2" w14:textId="5F554C19" w:rsidR="00BB284E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>Nom</w:t>
      </w:r>
      <w:r w:rsidR="001A1F47" w:rsidRPr="00804230">
        <w:rPr>
          <w:sz w:val="24"/>
          <w:szCs w:val="24"/>
        </w:rPr>
        <w:t xml:space="preserve"> du </w:t>
      </w:r>
      <w:r w:rsidR="00804230" w:rsidRPr="00804230">
        <w:rPr>
          <w:sz w:val="24"/>
          <w:szCs w:val="24"/>
        </w:rPr>
        <w:t>participant :</w:t>
      </w:r>
      <w:r w:rsidRPr="00804230">
        <w:rPr>
          <w:sz w:val="24"/>
          <w:szCs w:val="24"/>
        </w:rPr>
        <w:t xml:space="preserve"> </w:t>
      </w:r>
      <w:r w:rsidRPr="00804230">
        <w:rPr>
          <w:i/>
          <w:iCs/>
          <w:sz w:val="24"/>
          <w:szCs w:val="24"/>
        </w:rPr>
        <w:t>___________________________________________</w:t>
      </w:r>
      <w:r w:rsidRPr="00804230">
        <w:rPr>
          <w:sz w:val="24"/>
          <w:szCs w:val="24"/>
        </w:rPr>
        <w:t xml:space="preserve"> </w:t>
      </w:r>
    </w:p>
    <w:p w14:paraId="41E7A996" w14:textId="3236095F" w:rsidR="00281647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 xml:space="preserve">Âge : </w:t>
      </w:r>
      <w:r w:rsidRPr="00804230">
        <w:rPr>
          <w:i/>
          <w:iCs/>
          <w:sz w:val="24"/>
          <w:szCs w:val="24"/>
        </w:rPr>
        <w:t>_________</w:t>
      </w:r>
      <w:r w:rsidRPr="00804230">
        <w:rPr>
          <w:sz w:val="24"/>
          <w:szCs w:val="24"/>
        </w:rPr>
        <w:t xml:space="preserve"> </w:t>
      </w:r>
      <w:r w:rsidR="00281647" w:rsidRPr="00804230">
        <w:rPr>
          <w:sz w:val="24"/>
          <w:szCs w:val="24"/>
        </w:rPr>
        <w:t>(18 ans et moins signature d’un parent ou tuteur)</w:t>
      </w:r>
    </w:p>
    <w:p w14:paraId="28211266" w14:textId="7869D200" w:rsidR="00BB284E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>Ville : __</w:t>
      </w:r>
      <w:r w:rsidRPr="00804230">
        <w:rPr>
          <w:i/>
          <w:iCs/>
          <w:sz w:val="24"/>
          <w:szCs w:val="24"/>
        </w:rPr>
        <w:t>_____________</w:t>
      </w:r>
    </w:p>
    <w:p w14:paraId="4AEDEB60" w14:textId="4A4B87E3" w:rsidR="00D871C8" w:rsidRPr="00804230" w:rsidRDefault="00BB284E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>Téléphone</w:t>
      </w:r>
      <w:r w:rsidR="00D871C8" w:rsidRPr="00804230">
        <w:rPr>
          <w:sz w:val="24"/>
          <w:szCs w:val="24"/>
        </w:rPr>
        <w:t xml:space="preserve"> : _</w:t>
      </w:r>
      <w:r w:rsidRPr="00804230">
        <w:rPr>
          <w:i/>
          <w:iCs/>
          <w:sz w:val="24"/>
          <w:szCs w:val="24"/>
        </w:rPr>
        <w:t>________________________</w:t>
      </w:r>
    </w:p>
    <w:p w14:paraId="062D3F62" w14:textId="516890A5" w:rsidR="00BB284E" w:rsidRPr="00804230" w:rsidRDefault="00D871C8" w:rsidP="00D871C8">
      <w:pPr>
        <w:pStyle w:val="Paragraphedeliste"/>
        <w:rPr>
          <w:sz w:val="24"/>
          <w:szCs w:val="24"/>
        </w:rPr>
      </w:pPr>
      <w:r w:rsidRPr="00804230">
        <w:rPr>
          <w:sz w:val="24"/>
          <w:szCs w:val="24"/>
        </w:rPr>
        <w:t>Email : ____________________________________</w:t>
      </w:r>
    </w:p>
    <w:p w14:paraId="0EE9EB0F" w14:textId="77777777" w:rsidR="00BB284E" w:rsidRPr="00995A9A" w:rsidRDefault="00BB284E" w:rsidP="00BB284E">
      <w:pPr>
        <w:rPr>
          <w:b/>
          <w:bCs/>
        </w:rPr>
      </w:pPr>
    </w:p>
    <w:p w14:paraId="42D90663" w14:textId="3156AD2E" w:rsidR="00BB284E" w:rsidRPr="00D871C8" w:rsidRDefault="00BB284E" w:rsidP="00BB284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871C8">
        <w:rPr>
          <w:rFonts w:ascii="Arial Black" w:hAnsi="Arial Black"/>
          <w:b/>
          <w:bCs/>
        </w:rPr>
        <w:t xml:space="preserve">Avertissement et </w:t>
      </w:r>
      <w:r w:rsidRPr="00D871C8">
        <w:rPr>
          <w:rFonts w:ascii="Arial Black" w:hAnsi="Arial Black" w:cs="Times New Roman"/>
          <w:b/>
          <w:bCs/>
        </w:rPr>
        <w:t>reconnaissance des risques</w:t>
      </w:r>
      <w:r w:rsidR="00995A9A" w:rsidRPr="00D871C8">
        <w:rPr>
          <w:rFonts w:ascii="Times New Roman" w:hAnsi="Times New Roman" w:cs="Times New Roman"/>
          <w:b/>
          <w:bCs/>
        </w:rPr>
        <w:t xml:space="preserve"> : </w:t>
      </w:r>
      <w:r w:rsidRPr="00D871C8">
        <w:rPr>
          <w:rFonts w:ascii="Times New Roman" w:hAnsi="Times New Roman" w:cs="Times New Roman"/>
        </w:rPr>
        <w:t xml:space="preserve"> </w:t>
      </w:r>
      <w:r w:rsidR="00995A9A" w:rsidRPr="00D871C8">
        <w:rPr>
          <w:rFonts w:ascii="Times New Roman" w:hAnsi="Times New Roman" w:cs="Times New Roman"/>
        </w:rPr>
        <w:t>J</w:t>
      </w:r>
      <w:r w:rsidRPr="00D871C8">
        <w:rPr>
          <w:rFonts w:ascii="Times New Roman" w:hAnsi="Times New Roman" w:cs="Times New Roman"/>
        </w:rPr>
        <w:t>e reconnais que l'utilisation d'une rampe de skate, même gonflable, comporte des risques de blessures (chutes, chocs, entorses, fractures, etc.), voire dans des cas extrêmes, de blessures graves ou de décès.</w:t>
      </w:r>
    </w:p>
    <w:p w14:paraId="5B71EB89" w14:textId="03EB1B2E" w:rsidR="00BB284E" w:rsidRPr="00D871C8" w:rsidRDefault="00BB284E" w:rsidP="00BB284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871C8">
        <w:rPr>
          <w:rFonts w:ascii="Times New Roman" w:hAnsi="Times New Roman" w:cs="Times New Roman"/>
        </w:rPr>
        <w:t xml:space="preserve"> Je comprends que : La hauteur de la rampe est de 67 cm (2,2 pieds). Elle est posée sur un sol en herbe</w:t>
      </w:r>
      <w:r w:rsidR="00995A9A" w:rsidRPr="00D871C8">
        <w:rPr>
          <w:rFonts w:ascii="Times New Roman" w:hAnsi="Times New Roman" w:cs="Times New Roman"/>
        </w:rPr>
        <w:t xml:space="preserve">, </w:t>
      </w:r>
      <w:r w:rsidRPr="00D871C8">
        <w:rPr>
          <w:rFonts w:ascii="Times New Roman" w:hAnsi="Times New Roman" w:cs="Times New Roman"/>
        </w:rPr>
        <w:t>pierre</w:t>
      </w:r>
      <w:r w:rsidR="00995A9A" w:rsidRPr="00D871C8">
        <w:rPr>
          <w:rFonts w:ascii="Times New Roman" w:hAnsi="Times New Roman" w:cs="Times New Roman"/>
        </w:rPr>
        <w:t xml:space="preserve"> ou autre</w:t>
      </w:r>
      <w:r w:rsidRPr="00D871C8">
        <w:rPr>
          <w:rFonts w:ascii="Times New Roman" w:hAnsi="Times New Roman" w:cs="Times New Roman"/>
        </w:rPr>
        <w:t>, ce qui peut augmenter les risques en cas de chute. La surface peut être glissante</w:t>
      </w:r>
      <w:r w:rsidR="00281647" w:rsidRPr="00D871C8">
        <w:rPr>
          <w:rFonts w:ascii="Times New Roman" w:hAnsi="Times New Roman" w:cs="Times New Roman"/>
        </w:rPr>
        <w:t xml:space="preserve"> et </w:t>
      </w:r>
      <w:r w:rsidRPr="00D871C8">
        <w:rPr>
          <w:rFonts w:ascii="Times New Roman" w:hAnsi="Times New Roman" w:cs="Times New Roman"/>
        </w:rPr>
        <w:t>comporter des zones tranchantes ou dures.</w:t>
      </w:r>
    </w:p>
    <w:p w14:paraId="27A36673" w14:textId="77777777" w:rsidR="00BB284E" w:rsidRPr="00D871C8" w:rsidRDefault="00BB284E" w:rsidP="00BB284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871C8">
        <w:rPr>
          <w:rFonts w:ascii="Times New Roman" w:hAnsi="Times New Roman" w:cs="Times New Roman"/>
        </w:rPr>
        <w:t xml:space="preserve"> Il est interdit d’effectuer des figures aériennes dangereuses, car cela peut entraîner des chutes hors de la rampe. Un seul skateur à la fois est autorisé sur la rampe. </w:t>
      </w:r>
    </w:p>
    <w:p w14:paraId="4A380754" w14:textId="3BAC685C" w:rsidR="00281647" w:rsidRPr="00D871C8" w:rsidRDefault="00281647" w:rsidP="00281647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871C8">
        <w:rPr>
          <w:sz w:val="22"/>
          <w:szCs w:val="22"/>
        </w:rPr>
        <w:t xml:space="preserve">Les spectateurs doivent constamment faire face à la rampe afin de garder un œil sur l’évolution des </w:t>
      </w:r>
      <w:r w:rsidR="00AD218B" w:rsidRPr="00D871C8">
        <w:rPr>
          <w:sz w:val="22"/>
          <w:szCs w:val="22"/>
        </w:rPr>
        <w:t>planchistes.</w:t>
      </w:r>
      <w:r w:rsidRPr="00D871C8">
        <w:rPr>
          <w:sz w:val="22"/>
          <w:szCs w:val="22"/>
        </w:rPr>
        <w:t xml:space="preserve"> Il est essentiel de rester vigilant et attentif à tout moment, en particulier à la possibilité qu’un skateboard puisse être projeté hors de la rampe de manière imprévisible</w:t>
      </w:r>
    </w:p>
    <w:p w14:paraId="01112138" w14:textId="675BBEDE" w:rsidR="00BB284E" w:rsidRPr="00D871C8" w:rsidRDefault="00BB284E" w:rsidP="00D871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871C8">
        <w:rPr>
          <w:rFonts w:ascii="Times New Roman" w:hAnsi="Times New Roman" w:cs="Times New Roman"/>
        </w:rPr>
        <w:t>Le port du casque est obligatoire, et les autres protections sont fortement conseillées.</w:t>
      </w:r>
    </w:p>
    <w:p w14:paraId="4414262D" w14:textId="3B09CD58" w:rsidR="00BB284E" w:rsidRPr="00BB284E" w:rsidRDefault="00BB284E" w:rsidP="00D871C8">
      <w:pPr>
        <w:ind w:left="360"/>
        <w:jc w:val="center"/>
      </w:pPr>
      <w:r w:rsidRPr="00995A9A">
        <w:rPr>
          <w:b/>
          <w:bCs/>
        </w:rPr>
        <w:t>Engagement et responsabilités</w:t>
      </w:r>
    </w:p>
    <w:p w14:paraId="2593DF4C" w14:textId="2AAFDB9F" w:rsidR="00BB284E" w:rsidRPr="00BB284E" w:rsidRDefault="00BB284E" w:rsidP="00D871C8">
      <w:pPr>
        <w:ind w:left="360"/>
      </w:pPr>
      <w:r w:rsidRPr="00BB284E">
        <w:t xml:space="preserve">En signant ce document : Je déclare être en bonne santé physique et mentale, apte à pratiquer cette activité. Je comprends et accepte les risques liés à l’utilisation de la rampe. Je décharge l'organisateur (Kick Rampe Mobile) et toute personne liée à l’événement de toute responsabilité en cas d’accident, blessure ou dommage matériel. J’ai une assurance personnelle, </w:t>
      </w:r>
      <w:r w:rsidR="00281647">
        <w:t>et</w:t>
      </w:r>
      <w:r w:rsidRPr="00BB284E">
        <w:t xml:space="preserve"> j’accepte d’assumer tous les frais médicaux éventuels moi-même.</w:t>
      </w:r>
    </w:p>
    <w:p w14:paraId="07B07077" w14:textId="77777777" w:rsidR="00BB284E" w:rsidRPr="00BB284E" w:rsidRDefault="00BB284E" w:rsidP="00BB284E">
      <w:pPr>
        <w:ind w:left="360"/>
      </w:pPr>
      <w:r w:rsidRPr="00BB284E">
        <w:t xml:space="preserve"> </w:t>
      </w:r>
      <w:r w:rsidRPr="00BB284E">
        <w:rPr>
          <w:noProof/>
        </w:rPr>
        <w:drawing>
          <wp:inline distT="0" distB="0" distL="0" distR="0" wp14:anchorId="2FB6D40E" wp14:editId="08A09552">
            <wp:extent cx="152400" cy="152400"/>
            <wp:effectExtent l="0" t="0" r="0" b="0"/>
            <wp:docPr id="1429019267" name="Image 11" descr="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84E">
        <w:t xml:space="preserve">   Droit à l’image J’autorise l’organisateur à utiliser des photos, vidéos ou enregistrements audio de ma participation pour des fins promotionnelles ou éducatives, sans compensation financière.</w:t>
      </w:r>
    </w:p>
    <w:p w14:paraId="5C3F4B8D" w14:textId="77777777" w:rsidR="00BB284E" w:rsidRPr="00804230" w:rsidRDefault="00BB284E" w:rsidP="00BB284E">
      <w:pPr>
        <w:ind w:left="360"/>
        <w:rPr>
          <w:sz w:val="24"/>
          <w:szCs w:val="24"/>
        </w:rPr>
      </w:pPr>
    </w:p>
    <w:p w14:paraId="1FBA1DFA" w14:textId="1847A29D" w:rsidR="00BB284E" w:rsidRPr="00804230" w:rsidRDefault="00995A9A" w:rsidP="00BB284E">
      <w:pPr>
        <w:ind w:left="360"/>
        <w:rPr>
          <w:sz w:val="24"/>
          <w:szCs w:val="24"/>
        </w:rPr>
      </w:pPr>
      <w:r w:rsidRPr="00804230">
        <w:rPr>
          <w:sz w:val="24"/>
          <w:szCs w:val="24"/>
        </w:rPr>
        <w:t xml:space="preserve"> </w:t>
      </w:r>
      <w:r w:rsidR="00BB284E" w:rsidRPr="00804230">
        <w:rPr>
          <w:sz w:val="24"/>
          <w:szCs w:val="24"/>
        </w:rPr>
        <w:t xml:space="preserve">Signature </w:t>
      </w:r>
      <w:r w:rsidRPr="00804230">
        <w:rPr>
          <w:sz w:val="24"/>
          <w:szCs w:val="24"/>
        </w:rPr>
        <w:t xml:space="preserve">du </w:t>
      </w:r>
      <w:r w:rsidR="00D871C8" w:rsidRPr="00804230">
        <w:rPr>
          <w:sz w:val="24"/>
          <w:szCs w:val="24"/>
        </w:rPr>
        <w:t>participant :</w:t>
      </w:r>
      <w:r w:rsidR="00BB284E" w:rsidRPr="00804230">
        <w:rPr>
          <w:sz w:val="24"/>
          <w:szCs w:val="24"/>
        </w:rPr>
        <w:t xml:space="preserve"> </w:t>
      </w:r>
      <w:r w:rsidR="00BB284E" w:rsidRPr="00804230">
        <w:rPr>
          <w:i/>
          <w:iCs/>
          <w:sz w:val="24"/>
          <w:szCs w:val="24"/>
        </w:rPr>
        <w:t>__________________________________</w:t>
      </w:r>
      <w:r w:rsidR="00BB284E" w:rsidRPr="00804230">
        <w:rPr>
          <w:sz w:val="24"/>
          <w:szCs w:val="24"/>
        </w:rPr>
        <w:t xml:space="preserve"> </w:t>
      </w:r>
    </w:p>
    <w:p w14:paraId="0AE481F7" w14:textId="45DC2653" w:rsidR="00D871C8" w:rsidRPr="00804230" w:rsidRDefault="00D871C8" w:rsidP="00D871C8">
      <w:pPr>
        <w:rPr>
          <w:sz w:val="24"/>
          <w:szCs w:val="24"/>
        </w:rPr>
      </w:pPr>
      <w:r w:rsidRPr="00804230">
        <w:rPr>
          <w:sz w:val="24"/>
          <w:szCs w:val="24"/>
        </w:rPr>
        <w:t xml:space="preserve">       Date : </w:t>
      </w:r>
      <w:r w:rsidRPr="00804230">
        <w:rPr>
          <w:i/>
          <w:iCs/>
          <w:sz w:val="24"/>
          <w:szCs w:val="24"/>
        </w:rPr>
        <w:t>____</w:t>
      </w:r>
      <w:r w:rsidRPr="00804230">
        <w:rPr>
          <w:sz w:val="24"/>
          <w:szCs w:val="24"/>
        </w:rPr>
        <w:t xml:space="preserve">_ </w:t>
      </w:r>
      <w:r w:rsidRPr="00804230">
        <w:rPr>
          <w:sz w:val="24"/>
          <w:szCs w:val="24"/>
        </w:rPr>
        <w:t xml:space="preserve">/ </w:t>
      </w:r>
      <w:r w:rsidRPr="00804230">
        <w:rPr>
          <w:i/>
          <w:iCs/>
          <w:sz w:val="24"/>
          <w:szCs w:val="24"/>
        </w:rPr>
        <w:t>___</w:t>
      </w:r>
      <w:r w:rsidRPr="00804230">
        <w:rPr>
          <w:sz w:val="24"/>
          <w:szCs w:val="24"/>
        </w:rPr>
        <w:t xml:space="preserve">__ </w:t>
      </w:r>
      <w:r w:rsidRPr="00804230">
        <w:rPr>
          <w:sz w:val="24"/>
          <w:szCs w:val="24"/>
        </w:rPr>
        <w:t xml:space="preserve">/ </w:t>
      </w:r>
      <w:r w:rsidRPr="00804230">
        <w:rPr>
          <w:i/>
          <w:iCs/>
          <w:sz w:val="24"/>
          <w:szCs w:val="24"/>
        </w:rPr>
        <w:t>___</w:t>
      </w:r>
      <w:r w:rsidRPr="00804230">
        <w:rPr>
          <w:sz w:val="24"/>
          <w:szCs w:val="24"/>
        </w:rPr>
        <w:t>__</w:t>
      </w:r>
    </w:p>
    <w:p w14:paraId="70AF2533" w14:textId="77777777" w:rsidR="00804230" w:rsidRPr="00804230" w:rsidRDefault="00D871C8" w:rsidP="00804230">
      <w:pPr>
        <w:ind w:left="360"/>
        <w:rPr>
          <w:sz w:val="24"/>
          <w:szCs w:val="24"/>
        </w:rPr>
      </w:pPr>
      <w:r w:rsidRPr="00804230">
        <w:rPr>
          <w:sz w:val="24"/>
          <w:szCs w:val="24"/>
        </w:rPr>
        <w:t>Nom du r</w:t>
      </w:r>
      <w:r w:rsidRPr="00804230">
        <w:rPr>
          <w:sz w:val="24"/>
          <w:szCs w:val="24"/>
        </w:rPr>
        <w:t xml:space="preserve">esponsable légal (si </w:t>
      </w:r>
      <w:r w:rsidRPr="00804230">
        <w:rPr>
          <w:sz w:val="24"/>
          <w:szCs w:val="24"/>
        </w:rPr>
        <w:t>mineur) :</w:t>
      </w:r>
      <w:r w:rsidRPr="00804230">
        <w:rPr>
          <w:sz w:val="24"/>
          <w:szCs w:val="24"/>
        </w:rPr>
        <w:t xml:space="preserve"> </w:t>
      </w:r>
      <w:r w:rsidRPr="00804230">
        <w:rPr>
          <w:i/>
          <w:iCs/>
          <w:sz w:val="24"/>
          <w:szCs w:val="24"/>
        </w:rPr>
        <w:t>__________________________________</w:t>
      </w:r>
      <w:r w:rsidRPr="00804230">
        <w:rPr>
          <w:sz w:val="24"/>
          <w:szCs w:val="24"/>
        </w:rPr>
        <w:t xml:space="preserve"> </w:t>
      </w:r>
    </w:p>
    <w:p w14:paraId="662D3633" w14:textId="610AA6D5" w:rsidR="00D871C8" w:rsidRPr="00804230" w:rsidRDefault="00BB284E" w:rsidP="00804230">
      <w:pPr>
        <w:ind w:left="360"/>
        <w:rPr>
          <w:sz w:val="24"/>
          <w:szCs w:val="24"/>
        </w:rPr>
      </w:pPr>
      <w:r w:rsidRPr="00804230">
        <w:rPr>
          <w:sz w:val="24"/>
          <w:szCs w:val="24"/>
        </w:rPr>
        <w:t>Signature</w:t>
      </w:r>
      <w:r w:rsidR="00D871C8" w:rsidRPr="00804230">
        <w:rPr>
          <w:sz w:val="24"/>
          <w:szCs w:val="24"/>
        </w:rPr>
        <w:t xml:space="preserve"> du parent ou tuteur (si mineur)</w:t>
      </w:r>
      <w:r w:rsidRPr="00804230">
        <w:rPr>
          <w:sz w:val="24"/>
          <w:szCs w:val="24"/>
        </w:rPr>
        <w:t xml:space="preserve"> : </w:t>
      </w:r>
      <w:r w:rsidRPr="00804230">
        <w:rPr>
          <w:i/>
          <w:iCs/>
          <w:sz w:val="24"/>
          <w:szCs w:val="24"/>
        </w:rPr>
        <w:t>_____________________________</w:t>
      </w:r>
      <w:r w:rsidRPr="00804230">
        <w:rPr>
          <w:sz w:val="24"/>
          <w:szCs w:val="24"/>
        </w:rPr>
        <w:t xml:space="preserve"> </w:t>
      </w:r>
    </w:p>
    <w:p w14:paraId="3253382E" w14:textId="77777777" w:rsidR="00BB284E" w:rsidRPr="00BB284E" w:rsidRDefault="00BB284E" w:rsidP="00BB284E"/>
    <w:p w14:paraId="3D9F0E29" w14:textId="04E2F4FB" w:rsidR="00BB284E" w:rsidRPr="00BB284E" w:rsidRDefault="00BB284E" w:rsidP="00BB284E"/>
    <w:p w14:paraId="2303E0B0" w14:textId="77777777" w:rsidR="00372DC8" w:rsidRDefault="00372DC8"/>
    <w:sectPr w:rsidR="00372DC8" w:rsidSect="008042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2BEA" w14:textId="77777777" w:rsidR="00AC3F8B" w:rsidRDefault="00AC3F8B" w:rsidP="00804230">
      <w:pPr>
        <w:spacing w:after="0" w:line="240" w:lineRule="auto"/>
      </w:pPr>
      <w:r>
        <w:separator/>
      </w:r>
    </w:p>
  </w:endnote>
  <w:endnote w:type="continuationSeparator" w:id="0">
    <w:p w14:paraId="42931A78" w14:textId="77777777" w:rsidR="00AC3F8B" w:rsidRDefault="00AC3F8B" w:rsidP="0080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0C09" w14:textId="77777777" w:rsidR="00AC3F8B" w:rsidRDefault="00AC3F8B" w:rsidP="00804230">
      <w:pPr>
        <w:spacing w:after="0" w:line="240" w:lineRule="auto"/>
      </w:pPr>
      <w:r>
        <w:separator/>
      </w:r>
    </w:p>
  </w:footnote>
  <w:footnote w:type="continuationSeparator" w:id="0">
    <w:p w14:paraId="5E68E88C" w14:textId="77777777" w:rsidR="00AC3F8B" w:rsidRDefault="00AC3F8B" w:rsidP="00804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alt="🛹" style="width:12pt;height:12pt;visibility:visible;mso-wrap-style:square" o:bullet="t">
        <v:imagedata r:id="rId1" o:title="🛹"/>
      </v:shape>
    </w:pict>
  </w:numPicBullet>
  <w:numPicBullet w:numPicBulletId="1">
    <w:pict>
      <v:shape id="_x0000_i1224" type="#_x0000_t75" alt="📍" style="width:12pt;height:12pt;visibility:visible;mso-wrap-style:square" o:bullet="t">
        <v:imagedata r:id="rId2" o:title="📍"/>
      </v:shape>
    </w:pict>
  </w:numPicBullet>
  <w:numPicBullet w:numPicBulletId="2">
    <w:pict>
      <v:shape id="_x0000_i1225" type="#_x0000_t75" alt="⚠️" style="width:12pt;height:12pt;visibility:visible;mso-wrap-style:square" o:bullet="t">
        <v:imagedata r:id="rId3" o:title="⚠️"/>
      </v:shape>
    </w:pict>
  </w:numPicBullet>
  <w:abstractNum w:abstractNumId="0" w15:restartNumberingAfterBreak="0">
    <w:nsid w:val="0F0857F8"/>
    <w:multiLevelType w:val="hybridMultilevel"/>
    <w:tmpl w:val="1F2AFF0E"/>
    <w:lvl w:ilvl="0" w:tplc="432653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41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5EE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54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E0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E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2C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A0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0E1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C82282"/>
    <w:multiLevelType w:val="hybridMultilevel"/>
    <w:tmpl w:val="E758DC2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1D6D4D"/>
    <w:multiLevelType w:val="hybridMultilevel"/>
    <w:tmpl w:val="E1B45E92"/>
    <w:lvl w:ilvl="0" w:tplc="9B9E8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32A8C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6C8A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EEF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6C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4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A20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20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0E4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4F169E"/>
    <w:multiLevelType w:val="hybridMultilevel"/>
    <w:tmpl w:val="2E0CCD6A"/>
    <w:lvl w:ilvl="0" w:tplc="432653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F33F9B"/>
    <w:multiLevelType w:val="hybridMultilevel"/>
    <w:tmpl w:val="D1FAFD5E"/>
    <w:lvl w:ilvl="0" w:tplc="CB9CAE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04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2F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662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E2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B8F1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24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48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8D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22908883">
    <w:abstractNumId w:val="2"/>
  </w:num>
  <w:num w:numId="2" w16cid:durableId="1228608768">
    <w:abstractNumId w:val="4"/>
  </w:num>
  <w:num w:numId="3" w16cid:durableId="1927374387">
    <w:abstractNumId w:val="0"/>
  </w:num>
  <w:num w:numId="4" w16cid:durableId="50933288">
    <w:abstractNumId w:val="1"/>
  </w:num>
  <w:num w:numId="5" w16cid:durableId="136336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E"/>
    <w:rsid w:val="0005794B"/>
    <w:rsid w:val="001A1F47"/>
    <w:rsid w:val="00281647"/>
    <w:rsid w:val="00372DC8"/>
    <w:rsid w:val="00667A34"/>
    <w:rsid w:val="00804230"/>
    <w:rsid w:val="00995A9A"/>
    <w:rsid w:val="00A904B2"/>
    <w:rsid w:val="00AC3F8B"/>
    <w:rsid w:val="00AD218B"/>
    <w:rsid w:val="00B86BD7"/>
    <w:rsid w:val="00BB284E"/>
    <w:rsid w:val="00D871C8"/>
    <w:rsid w:val="00E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40708"/>
  <w15:chartTrackingRefBased/>
  <w15:docId w15:val="{04C3085F-B599-4C07-A901-A7275E9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8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8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8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8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8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8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8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8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8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8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8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28164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042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30"/>
  </w:style>
  <w:style w:type="paragraph" w:styleId="Pieddepage">
    <w:name w:val="footer"/>
    <w:basedOn w:val="Normal"/>
    <w:link w:val="PieddepageCar"/>
    <w:uiPriority w:val="99"/>
    <w:unhideWhenUsed/>
    <w:rsid w:val="008042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0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6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FFFFFF"/>
                                                        <w:bottom w:val="none" w:sz="0" w:space="0" w:color="auto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02217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13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74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3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09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31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58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7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14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677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685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92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66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642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420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85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6" w:color="auto"/>
                    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                    <w:bottom w:val="single" w:sz="2" w:space="6" w:color="auto"/>
                    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333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106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7232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44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662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099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663">
                                              <w:marLeft w:val="17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78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70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54576">
                                                          <w:marLeft w:val="180"/>
                                                          <w:marRight w:val="18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87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80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0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1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2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FFFFFF"/>
                                                        <w:bottom w:val="none" w:sz="0" w:space="0" w:color="auto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0804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7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50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7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1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09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59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67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86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041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2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320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821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219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8972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6756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579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322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189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6" w:color="auto"/>
                    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                    <w:bottom w:val="single" w:sz="2" w:space="6" w:color="auto"/>
                    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452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14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322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7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105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266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0363">
                                              <w:marLeft w:val="17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37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57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5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9292">
                                                          <w:marLeft w:val="180"/>
                                                          <w:marRight w:val="18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55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Tremblay-Dion</dc:creator>
  <cp:keywords/>
  <dc:description/>
  <cp:lastModifiedBy>Karl Tremblay-Dion</cp:lastModifiedBy>
  <cp:revision>4</cp:revision>
  <cp:lastPrinted>2025-08-20T02:29:00Z</cp:lastPrinted>
  <dcterms:created xsi:type="dcterms:W3CDTF">2025-06-01T22:04:00Z</dcterms:created>
  <dcterms:modified xsi:type="dcterms:W3CDTF">2025-08-20T02:30:00Z</dcterms:modified>
</cp:coreProperties>
</file>